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6B" w:rsidRDefault="002E726B" w:rsidP="001F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07C9" w:rsidRPr="002B49DC" w:rsidRDefault="001F07C9" w:rsidP="001F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49DC">
        <w:rPr>
          <w:rFonts w:ascii="Times New Roman" w:hAnsi="Times New Roman" w:cs="Times New Roman"/>
          <w:b/>
          <w:sz w:val="24"/>
          <w:szCs w:val="24"/>
        </w:rPr>
        <w:t>Written By: Calvin Finch Ph.D.</w:t>
      </w:r>
      <w:proofErr w:type="gramEnd"/>
    </w:p>
    <w:p w:rsidR="001F07C9" w:rsidRPr="002B49DC" w:rsidRDefault="001F07C9" w:rsidP="001F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9DC">
        <w:rPr>
          <w:rFonts w:ascii="Times New Roman" w:hAnsi="Times New Roman" w:cs="Times New Roman"/>
          <w:b/>
          <w:sz w:val="24"/>
          <w:szCs w:val="24"/>
        </w:rPr>
        <w:t>Horticulturist and Director</w:t>
      </w:r>
    </w:p>
    <w:p w:rsidR="001F07C9" w:rsidRPr="002B49DC" w:rsidRDefault="001F07C9" w:rsidP="001F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9DC">
        <w:rPr>
          <w:rFonts w:ascii="Times New Roman" w:hAnsi="Times New Roman" w:cs="Times New Roman"/>
          <w:b/>
          <w:sz w:val="24"/>
          <w:szCs w:val="24"/>
        </w:rPr>
        <w:t>Texas A&amp;M Water Conservation and Technology Center</w:t>
      </w:r>
    </w:p>
    <w:p w:rsidR="001F07C9" w:rsidRPr="002B49DC" w:rsidRDefault="001F07C9" w:rsidP="001F0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7C9" w:rsidRDefault="001F07C9" w:rsidP="005F4F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9DC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Q&amp;A</w:t>
      </w:r>
      <w:r w:rsidRPr="002B49DC">
        <w:rPr>
          <w:rFonts w:ascii="Times New Roman" w:hAnsi="Times New Roman" w:cs="Times New Roman"/>
          <w:b/>
          <w:sz w:val="24"/>
          <w:szCs w:val="24"/>
        </w:rPr>
        <w:t>”</w:t>
      </w:r>
    </w:p>
    <w:p w:rsidR="005F4FCD" w:rsidRDefault="005F4FCD" w:rsidP="005F4F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FCD" w:rsidRDefault="001F07C9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91A63">
        <w:rPr>
          <w:rFonts w:ascii="Times New Roman" w:hAnsi="Times New Roman" w:cs="Times New Roman"/>
          <w:b/>
          <w:sz w:val="24"/>
          <w:szCs w:val="24"/>
        </w:rPr>
        <w:t>Q:</w:t>
      </w:r>
      <w:r>
        <w:rPr>
          <w:rFonts w:ascii="Times New Roman" w:hAnsi="Times New Roman" w:cs="Times New Roman"/>
          <w:sz w:val="24"/>
          <w:szCs w:val="24"/>
        </w:rPr>
        <w:t xml:space="preserve"> Our irrigation contractor was not very encouraging when</w:t>
      </w:r>
      <w:r w:rsidR="005F4FCD">
        <w:rPr>
          <w:rFonts w:ascii="Times New Roman" w:hAnsi="Times New Roman" w:cs="Times New Roman"/>
          <w:sz w:val="24"/>
          <w:szCs w:val="24"/>
        </w:rPr>
        <w:t xml:space="preserve"> we suggested that we wanted </w:t>
      </w:r>
      <w:r w:rsidR="00BA410C">
        <w:rPr>
          <w:rFonts w:ascii="Times New Roman" w:hAnsi="Times New Roman" w:cs="Times New Roman"/>
          <w:sz w:val="24"/>
          <w:szCs w:val="24"/>
        </w:rPr>
        <w:t>to replace</w:t>
      </w:r>
      <w:r>
        <w:rPr>
          <w:rFonts w:ascii="Times New Roman" w:hAnsi="Times New Roman" w:cs="Times New Roman"/>
          <w:sz w:val="24"/>
          <w:szCs w:val="24"/>
        </w:rPr>
        <w:t xml:space="preserve"> sprinkler zones with drip irrigation. He said it is not as efficient as people say and it is </w:t>
      </w:r>
      <w:r w:rsidR="00BA410C">
        <w:rPr>
          <w:rFonts w:ascii="Times New Roman" w:hAnsi="Times New Roman" w:cs="Times New Roman"/>
          <w:sz w:val="24"/>
          <w:szCs w:val="24"/>
        </w:rPr>
        <w:t>hard</w:t>
      </w:r>
      <w:r>
        <w:rPr>
          <w:rFonts w:ascii="Times New Roman" w:hAnsi="Times New Roman" w:cs="Times New Roman"/>
          <w:sz w:val="24"/>
          <w:szCs w:val="24"/>
        </w:rPr>
        <w:t xml:space="preserve"> to maintain. What do you say?</w:t>
      </w:r>
    </w:p>
    <w:p w:rsidR="00BA410C" w:rsidRDefault="001F07C9" w:rsidP="003462B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91A63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I say, “</w:t>
      </w:r>
      <w:r w:rsidR="005F4FCD">
        <w:rPr>
          <w:rFonts w:ascii="Times New Roman" w:hAnsi="Times New Roman" w:cs="Times New Roman"/>
          <w:sz w:val="24"/>
          <w:szCs w:val="24"/>
        </w:rPr>
        <w:t>G</w:t>
      </w:r>
      <w:r w:rsidR="00BA410C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a new irrigation contractor.</w:t>
      </w:r>
      <w:r w:rsidR="00BA410C">
        <w:rPr>
          <w:rFonts w:ascii="Times New Roman" w:hAnsi="Times New Roman" w:cs="Times New Roman"/>
          <w:sz w:val="24"/>
          <w:szCs w:val="24"/>
        </w:rPr>
        <w:t xml:space="preserve">” The answer you were given is the answer that </w:t>
      </w:r>
      <w:r w:rsidR="005F4FCD">
        <w:rPr>
          <w:rFonts w:ascii="Times New Roman" w:hAnsi="Times New Roman" w:cs="Times New Roman"/>
          <w:sz w:val="24"/>
          <w:szCs w:val="24"/>
        </w:rPr>
        <w:t xml:space="preserve">unskilled </w:t>
      </w:r>
      <w:r w:rsidR="00BA410C">
        <w:rPr>
          <w:rFonts w:ascii="Times New Roman" w:hAnsi="Times New Roman" w:cs="Times New Roman"/>
          <w:sz w:val="24"/>
          <w:szCs w:val="24"/>
        </w:rPr>
        <w:t xml:space="preserve">contractors </w:t>
      </w:r>
      <w:r w:rsidR="005F4FCD">
        <w:rPr>
          <w:rFonts w:ascii="Times New Roman" w:hAnsi="Times New Roman" w:cs="Times New Roman"/>
          <w:sz w:val="24"/>
          <w:szCs w:val="24"/>
        </w:rPr>
        <w:t xml:space="preserve">with drip irrigation used to say. </w:t>
      </w:r>
      <w:r w:rsidR="00BA410C">
        <w:rPr>
          <w:rFonts w:ascii="Times New Roman" w:hAnsi="Times New Roman" w:cs="Times New Roman"/>
          <w:sz w:val="24"/>
          <w:szCs w:val="24"/>
        </w:rPr>
        <w:t>Drip irrigation is much more efficient than sprinkler irrigation</w:t>
      </w:r>
      <w:r w:rsidR="005F4FCD">
        <w:rPr>
          <w:rFonts w:ascii="Times New Roman" w:hAnsi="Times New Roman" w:cs="Times New Roman"/>
          <w:sz w:val="24"/>
          <w:szCs w:val="24"/>
        </w:rPr>
        <w:t>,</w:t>
      </w:r>
      <w:r w:rsidR="00BA410C">
        <w:rPr>
          <w:rFonts w:ascii="Times New Roman" w:hAnsi="Times New Roman" w:cs="Times New Roman"/>
          <w:sz w:val="24"/>
          <w:szCs w:val="24"/>
        </w:rPr>
        <w:t xml:space="preserve"> and a well-constructed drip system is simpler to maintain then a sprinkler system.</w:t>
      </w:r>
      <w:r w:rsidR="003462B1">
        <w:rPr>
          <w:rFonts w:ascii="Times New Roman" w:hAnsi="Times New Roman" w:cs="Times New Roman"/>
          <w:sz w:val="24"/>
          <w:szCs w:val="24"/>
        </w:rPr>
        <w:t xml:space="preserve"> </w:t>
      </w:r>
      <w:r w:rsidR="00BA410C">
        <w:rPr>
          <w:rFonts w:ascii="Times New Roman" w:hAnsi="Times New Roman" w:cs="Times New Roman"/>
          <w:sz w:val="24"/>
          <w:szCs w:val="24"/>
        </w:rPr>
        <w:t>The good news is that most irrigation contractors can work with both systems now.</w:t>
      </w:r>
    </w:p>
    <w:p w:rsidR="00591A63" w:rsidRDefault="00591A63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A410C" w:rsidRDefault="00BA410C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91A63">
        <w:rPr>
          <w:rFonts w:ascii="Times New Roman" w:hAnsi="Times New Roman" w:cs="Times New Roman"/>
          <w:b/>
          <w:sz w:val="24"/>
          <w:szCs w:val="24"/>
        </w:rPr>
        <w:t>Q:</w:t>
      </w:r>
      <w:r>
        <w:rPr>
          <w:rFonts w:ascii="Times New Roman" w:hAnsi="Times New Roman" w:cs="Times New Roman"/>
          <w:sz w:val="24"/>
          <w:szCs w:val="24"/>
        </w:rPr>
        <w:t xml:space="preserve"> Tell us again what were the mid-day onion varieties that we can plant now and still raise some decent onions.</w:t>
      </w:r>
    </w:p>
    <w:p w:rsidR="00BA410C" w:rsidRDefault="00BA410C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91A63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Plant candy </w:t>
      </w:r>
      <w:r w:rsidR="005F4FCD">
        <w:rPr>
          <w:rFonts w:ascii="Times New Roman" w:hAnsi="Times New Roman" w:cs="Times New Roman"/>
          <w:sz w:val="24"/>
          <w:szCs w:val="24"/>
        </w:rPr>
        <w:t>(yellow), red candy apple (red)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89626E">
        <w:rPr>
          <w:rFonts w:ascii="Times New Roman" w:hAnsi="Times New Roman" w:cs="Times New Roman"/>
          <w:sz w:val="24"/>
          <w:szCs w:val="24"/>
        </w:rPr>
        <w:t>superstar</w:t>
      </w:r>
      <w:r w:rsidR="005F4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(white) as quickly as possible.</w:t>
      </w:r>
    </w:p>
    <w:p w:rsidR="00591A63" w:rsidRDefault="00591A63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A410C" w:rsidRDefault="00BA410C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91A63">
        <w:rPr>
          <w:rFonts w:ascii="Times New Roman" w:hAnsi="Times New Roman" w:cs="Times New Roman"/>
          <w:b/>
          <w:sz w:val="24"/>
          <w:szCs w:val="24"/>
        </w:rPr>
        <w:t>Q:</w:t>
      </w:r>
      <w:r>
        <w:rPr>
          <w:rFonts w:ascii="Times New Roman" w:hAnsi="Times New Roman" w:cs="Times New Roman"/>
          <w:sz w:val="24"/>
          <w:szCs w:val="24"/>
        </w:rPr>
        <w:t xml:space="preserve"> My nursery has Dreamland zinnias. Are they a good variety to plant? Can we plant them now?</w:t>
      </w:r>
    </w:p>
    <w:p w:rsidR="00BA410C" w:rsidRDefault="00BA410C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91A6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Yes, Dreamland is a go</w:t>
      </w:r>
      <w:r w:rsidR="005F4FCD">
        <w:rPr>
          <w:rFonts w:ascii="Times New Roman" w:hAnsi="Times New Roman" w:cs="Times New Roman"/>
          <w:sz w:val="24"/>
          <w:szCs w:val="24"/>
        </w:rPr>
        <w:t xml:space="preserve">od variety with colorful, large </w:t>
      </w:r>
      <w:r>
        <w:rPr>
          <w:rFonts w:ascii="Times New Roman" w:hAnsi="Times New Roman" w:cs="Times New Roman"/>
          <w:sz w:val="24"/>
          <w:szCs w:val="24"/>
        </w:rPr>
        <w:t>rounded blooms. The plants resist powdery mildew the best of any varieties I have grown in this area. Plant them now through September.</w:t>
      </w:r>
    </w:p>
    <w:p w:rsidR="00591A63" w:rsidRDefault="00591A63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A410C" w:rsidRDefault="00BA410C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91A63">
        <w:rPr>
          <w:rFonts w:ascii="Times New Roman" w:hAnsi="Times New Roman" w:cs="Times New Roman"/>
          <w:b/>
          <w:sz w:val="24"/>
          <w:szCs w:val="24"/>
        </w:rPr>
        <w:t>Q:</w:t>
      </w:r>
      <w:r>
        <w:rPr>
          <w:rFonts w:ascii="Times New Roman" w:hAnsi="Times New Roman" w:cs="Times New Roman"/>
          <w:sz w:val="24"/>
          <w:szCs w:val="24"/>
        </w:rPr>
        <w:t xml:space="preserve"> Is a Lacey oak a good shade tree? They look attractive in the nursery.</w:t>
      </w:r>
    </w:p>
    <w:p w:rsidR="00BA410C" w:rsidRDefault="00BA410C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91A63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They make a</w:t>
      </w:r>
      <w:r w:rsidR="003462B1">
        <w:rPr>
          <w:rFonts w:ascii="Times New Roman" w:hAnsi="Times New Roman" w:cs="Times New Roman"/>
          <w:sz w:val="24"/>
          <w:szCs w:val="24"/>
        </w:rPr>
        <w:t xml:space="preserve"> small (30 feet),</w:t>
      </w:r>
      <w:r>
        <w:rPr>
          <w:rFonts w:ascii="Times New Roman" w:hAnsi="Times New Roman" w:cs="Times New Roman"/>
          <w:sz w:val="24"/>
          <w:szCs w:val="24"/>
        </w:rPr>
        <w:t xml:space="preserve"> drought</w:t>
      </w:r>
      <w:r w:rsidR="005F4FCD">
        <w:rPr>
          <w:rFonts w:ascii="Times New Roman" w:hAnsi="Times New Roman" w:cs="Times New Roman"/>
          <w:sz w:val="24"/>
          <w:szCs w:val="24"/>
        </w:rPr>
        <w:t>-</w:t>
      </w:r>
      <w:r w:rsidR="00D55ECF">
        <w:rPr>
          <w:rFonts w:ascii="Times New Roman" w:hAnsi="Times New Roman" w:cs="Times New Roman"/>
          <w:sz w:val="24"/>
          <w:szCs w:val="24"/>
        </w:rPr>
        <w:t>tolerant shade tree. The lea</w:t>
      </w:r>
      <w:r w:rsidR="005F4FCD">
        <w:rPr>
          <w:rFonts w:ascii="Times New Roman" w:hAnsi="Times New Roman" w:cs="Times New Roman"/>
          <w:sz w:val="24"/>
          <w:szCs w:val="24"/>
        </w:rPr>
        <w:t>ves are silvery and attractive; however, they are not a fast growing tree</w:t>
      </w:r>
      <w:r w:rsidR="00D55ECF">
        <w:rPr>
          <w:rFonts w:ascii="Times New Roman" w:hAnsi="Times New Roman" w:cs="Times New Roman"/>
          <w:sz w:val="24"/>
          <w:szCs w:val="24"/>
        </w:rPr>
        <w:t>.</w:t>
      </w:r>
    </w:p>
    <w:p w:rsidR="00591A63" w:rsidRDefault="00591A63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D55ECF" w:rsidRDefault="00D55ECF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91A63">
        <w:rPr>
          <w:rFonts w:ascii="Times New Roman" w:hAnsi="Times New Roman" w:cs="Times New Roman"/>
          <w:b/>
          <w:sz w:val="24"/>
          <w:szCs w:val="24"/>
        </w:rPr>
        <w:t>Q:</w:t>
      </w:r>
      <w:r>
        <w:rPr>
          <w:rFonts w:ascii="Times New Roman" w:hAnsi="Times New Roman" w:cs="Times New Roman"/>
          <w:sz w:val="24"/>
          <w:szCs w:val="24"/>
        </w:rPr>
        <w:t xml:space="preserve"> We blundered and already fertilized our lawn. Is it a major</w:t>
      </w:r>
      <w:r w:rsidR="002A34EF">
        <w:rPr>
          <w:rFonts w:ascii="Times New Roman" w:hAnsi="Times New Roman" w:cs="Times New Roman"/>
          <w:sz w:val="24"/>
          <w:szCs w:val="24"/>
        </w:rPr>
        <w:t xml:space="preserve"> blu</w:t>
      </w:r>
      <w:r>
        <w:rPr>
          <w:rFonts w:ascii="Times New Roman" w:hAnsi="Times New Roman" w:cs="Times New Roman"/>
          <w:sz w:val="24"/>
          <w:szCs w:val="24"/>
        </w:rPr>
        <w:t>nder? What will happen?</w:t>
      </w:r>
    </w:p>
    <w:p w:rsidR="00CB44D7" w:rsidRDefault="00D55ECF" w:rsidP="005F4FCD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591A63"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Early lawn fertilization results in wasted nitrogen because the lawn grass is not capable of using the nutrients until the roots and top</w:t>
      </w:r>
      <w:r w:rsidR="002A34EF">
        <w:rPr>
          <w:rFonts w:ascii="Times New Roman" w:hAnsi="Times New Roman" w:cs="Times New Roman"/>
          <w:sz w:val="24"/>
          <w:szCs w:val="24"/>
        </w:rPr>
        <w:t xml:space="preserve"> are growing actively. W</w:t>
      </w:r>
      <w:r>
        <w:rPr>
          <w:rFonts w:ascii="Times New Roman" w:hAnsi="Times New Roman" w:cs="Times New Roman"/>
          <w:sz w:val="24"/>
          <w:szCs w:val="24"/>
        </w:rPr>
        <w:t>ait until you have mowed real grass twice to</w:t>
      </w:r>
      <w:r w:rsidR="003462B1">
        <w:rPr>
          <w:rFonts w:ascii="Times New Roman" w:hAnsi="Times New Roman" w:cs="Times New Roman"/>
          <w:sz w:val="24"/>
          <w:szCs w:val="24"/>
        </w:rPr>
        <w:t xml:space="preserve"> fertilize. If you used slow-</w:t>
      </w:r>
      <w:r>
        <w:rPr>
          <w:rFonts w:ascii="Times New Roman" w:hAnsi="Times New Roman" w:cs="Times New Roman"/>
          <w:sz w:val="24"/>
          <w:szCs w:val="24"/>
        </w:rPr>
        <w:t>release lawn fertilizer</w:t>
      </w:r>
      <w:r w:rsidR="005F4F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least half of the nitrogen will still be available to the lawn later in the spring and summer.</w:t>
      </w:r>
    </w:p>
    <w:p w:rsidR="005F4FCD" w:rsidRDefault="005F4FCD" w:rsidP="00F91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1886" w:rsidRPr="00F91886" w:rsidRDefault="00F91886" w:rsidP="00F91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questions about horticulture, water conservation and the environment, email Calvin Finch at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Calvin.finch@tamu.edu</w:t>
        </w:r>
      </w:hyperlink>
    </w:p>
    <w:sectPr w:rsidR="00F91886" w:rsidRPr="00F9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C9"/>
    <w:rsid w:val="001F07C9"/>
    <w:rsid w:val="00275AD7"/>
    <w:rsid w:val="002A34EF"/>
    <w:rsid w:val="002E726B"/>
    <w:rsid w:val="003462B1"/>
    <w:rsid w:val="003C4BA7"/>
    <w:rsid w:val="00591A63"/>
    <w:rsid w:val="0059696A"/>
    <w:rsid w:val="005F4FCD"/>
    <w:rsid w:val="00843F9A"/>
    <w:rsid w:val="008860FB"/>
    <w:rsid w:val="0089626E"/>
    <w:rsid w:val="009A0E56"/>
    <w:rsid w:val="00BA410C"/>
    <w:rsid w:val="00D55ECF"/>
    <w:rsid w:val="00F9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Kathy Wythe</cp:lastModifiedBy>
  <cp:revision>2</cp:revision>
  <dcterms:created xsi:type="dcterms:W3CDTF">2014-03-25T13:13:00Z</dcterms:created>
  <dcterms:modified xsi:type="dcterms:W3CDTF">2014-03-25T13:13:00Z</dcterms:modified>
</cp:coreProperties>
</file>